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D52D" w14:textId="3A668D9D" w:rsidR="33F25441" w:rsidRDefault="33F25441" w:rsidP="0ED2E42D">
      <w:pPr>
        <w:jc w:val="center"/>
      </w:pPr>
      <w:r w:rsidRPr="0ED2E42D">
        <w:rPr>
          <w:rFonts w:ascii="Calibri" w:eastAsia="Calibri" w:hAnsi="Calibri"/>
          <w:b/>
          <w:bCs/>
          <w:color w:val="2D74B5"/>
          <w:sz w:val="44"/>
          <w:szCs w:val="44"/>
        </w:rPr>
        <w:t xml:space="preserve">Årskonferanse </w:t>
      </w:r>
      <w:proofErr w:type="spellStart"/>
      <w:r w:rsidRPr="0ED2E42D">
        <w:rPr>
          <w:rFonts w:ascii="Calibri" w:eastAsia="Calibri" w:hAnsi="Calibri"/>
          <w:b/>
          <w:bCs/>
          <w:color w:val="2D74B5"/>
          <w:sz w:val="44"/>
          <w:szCs w:val="44"/>
        </w:rPr>
        <w:t>FosFor</w:t>
      </w:r>
      <w:proofErr w:type="spellEnd"/>
      <w:r w:rsidRPr="0ED2E42D">
        <w:rPr>
          <w:rFonts w:ascii="Calibri" w:eastAsia="Calibri" w:hAnsi="Calibri"/>
          <w:b/>
          <w:bCs/>
          <w:color w:val="2D74B5"/>
          <w:sz w:val="44"/>
          <w:szCs w:val="44"/>
        </w:rPr>
        <w:t xml:space="preserve"> 2023 </w:t>
      </w:r>
    </w:p>
    <w:p w14:paraId="4C7F6AFE" w14:textId="316A226B" w:rsidR="33F25441" w:rsidRDefault="33F25441" w:rsidP="0ED2E42D">
      <w:pPr>
        <w:jc w:val="center"/>
      </w:pPr>
      <w:r w:rsidRPr="0ED2E42D">
        <w:rPr>
          <w:rFonts w:ascii="Calibri" w:eastAsia="Calibri" w:hAnsi="Calibri"/>
          <w:b/>
          <w:bCs/>
          <w:color w:val="2D74B5"/>
          <w:sz w:val="44"/>
          <w:szCs w:val="44"/>
        </w:rPr>
        <w:t xml:space="preserve">Scandic Havet Bodø </w:t>
      </w:r>
    </w:p>
    <w:p w14:paraId="26A08A7B" w14:textId="0494E878" w:rsidR="33F25441" w:rsidRDefault="33F25441" w:rsidP="0ED2E42D">
      <w:pPr>
        <w:jc w:val="center"/>
      </w:pPr>
      <w:r w:rsidRPr="79B7331B">
        <w:rPr>
          <w:rFonts w:ascii="Calibri" w:eastAsia="Calibri" w:hAnsi="Calibri"/>
          <w:b/>
          <w:bCs/>
          <w:color w:val="2D74B5"/>
          <w:sz w:val="36"/>
          <w:szCs w:val="36"/>
        </w:rPr>
        <w:t xml:space="preserve"> </w:t>
      </w:r>
      <w:r w:rsidR="11F29A50" w:rsidRPr="79B7331B">
        <w:rPr>
          <w:rFonts w:ascii="Calibri" w:eastAsia="Calibri" w:hAnsi="Calibri"/>
          <w:b/>
          <w:bCs/>
          <w:color w:val="2D74B5"/>
          <w:sz w:val="36"/>
          <w:szCs w:val="36"/>
        </w:rPr>
        <w:t xml:space="preserve">Tentativt </w:t>
      </w:r>
      <w:r w:rsidRPr="79B7331B">
        <w:rPr>
          <w:rFonts w:ascii="Calibri" w:eastAsia="Calibri" w:hAnsi="Calibri"/>
          <w:b/>
          <w:bCs/>
          <w:color w:val="2D74B5"/>
          <w:sz w:val="36"/>
          <w:szCs w:val="36"/>
        </w:rPr>
        <w:t>Program</w:t>
      </w:r>
      <w:r w:rsidRPr="79B7331B">
        <w:rPr>
          <w:rFonts w:ascii="Calibri" w:eastAsia="Calibri" w:hAnsi="Calibri"/>
          <w:color w:val="2D74B5"/>
          <w:sz w:val="36"/>
          <w:szCs w:val="36"/>
        </w:rPr>
        <w:t xml:space="preserve"> </w:t>
      </w:r>
    </w:p>
    <w:p w14:paraId="63B3EB0E" w14:textId="38527EA3" w:rsidR="33F25441" w:rsidRDefault="33F25441" w:rsidP="0ED2E42D">
      <w:r w:rsidRPr="0ED2E42D">
        <w:rPr>
          <w:rFonts w:ascii="Calibri" w:eastAsia="Calibri" w:hAnsi="Calibri"/>
          <w:b/>
          <w:bCs/>
          <w:color w:val="2D74B5"/>
          <w:sz w:val="28"/>
          <w:szCs w:val="28"/>
        </w:rPr>
        <w:t xml:space="preserve">Onsdag 6. desember 2023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7980"/>
      </w:tblGrid>
      <w:tr w:rsidR="0ED2E42D" w14:paraId="2EB21100" w14:textId="77777777" w:rsidTr="79B7331B">
        <w:trPr>
          <w:trHeight w:val="30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728A0623" w14:textId="4D4A2966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10:00 – 10:15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491F" w14:textId="37FD9337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Registrering m/kaffe </w:t>
            </w:r>
          </w:p>
        </w:tc>
      </w:tr>
      <w:tr w:rsidR="0ED2E42D" w14:paraId="304B1211" w14:textId="77777777" w:rsidTr="79B7331B">
        <w:trPr>
          <w:trHeight w:val="585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6CE44CD6" w14:textId="18CD84E6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10:15 – 10:30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74C0" w14:textId="63A18132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Åpning av årskonferansen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1C6416FD" w14:textId="5756BFEC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v/ Camilla Skappel Vidnes, leder </w:t>
            </w:r>
            <w:proofErr w:type="spellStart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FosFor</w:t>
            </w:r>
            <w:proofErr w:type="spellEnd"/>
            <w:r w:rsidR="34B5ED91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7D3611C7" w14:textId="77777777" w:rsidTr="79B7331B">
        <w:trPr>
          <w:trHeight w:val="8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291A3094" w14:textId="1F2EF8E1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10:30 – 11.00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7D8F" w14:textId="7AB036CC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Utfordringer med ungdom og rus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539DE74" w14:textId="2D198CC3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 Bjørn Willy Hansen - opplæringskontoret nordre Nordland</w:t>
            </w:r>
            <w:r w:rsidR="2466A810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68B8E74B" w14:textId="77777777" w:rsidTr="79B7331B">
        <w:trPr>
          <w:trHeight w:val="585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F761E59" w14:textId="34E2227C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11:00 – 11:30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15F5" w14:textId="1439694A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Organisering av vg1 fiske og fangst/ akvakultur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44A90183" w14:textId="28C400D5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 Janne K. Nordli - Ytre Namdal</w:t>
            </w:r>
            <w:r w:rsidR="1E1826F7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vgs.</w:t>
            </w:r>
          </w:p>
        </w:tc>
      </w:tr>
      <w:tr w:rsidR="0ED2E42D" w14:paraId="2C6D0B74" w14:textId="77777777" w:rsidTr="79B7331B">
        <w:trPr>
          <w:trHeight w:val="30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23BF2252" w14:textId="2CD380E5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11:30 – 12:30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0872" w14:textId="5B770F96" w:rsidR="0ED2E42D" w:rsidRDefault="0ED2E42D" w:rsidP="0ED2E42D">
            <w:pPr>
              <w:spacing w:before="40" w:after="40"/>
            </w:pPr>
            <w:r w:rsidRPr="0ED2E42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Lunsj og innsjekk </w:t>
            </w:r>
          </w:p>
        </w:tc>
      </w:tr>
      <w:tr w:rsidR="0ED2E42D" w14:paraId="66A04C45" w14:textId="77777777" w:rsidTr="79B7331B">
        <w:trPr>
          <w:trHeight w:val="87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097549A0" w14:textId="0107BB9C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12:30 – 13:20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D0D16" w14:textId="58D65B40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 xml:space="preserve">Organisering av fagprøver akvakultur 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4D843505" w14:textId="42A7898D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 Anders Berge Magnussen - akvakulturnemda Vestlandet</w:t>
            </w:r>
            <w:r w:rsidR="54C6EBDD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  <w:p w14:paraId="6D779D0A" w14:textId="0AB6D443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 Stig Amundsen - Akvakulturnemda Nordland</w:t>
            </w:r>
            <w:r w:rsidR="315BB97D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33CE2CF2" w14:textId="77777777" w:rsidTr="79B7331B">
        <w:trPr>
          <w:trHeight w:val="555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02339FDA" w14:textId="2B88C38E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13:20 – 13:30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99889" w14:textId="1C8528FD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Spørsmål til fagprøvenemd akvakultur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ED2E42D" w14:paraId="6805007B" w14:textId="77777777" w:rsidTr="79B7331B">
        <w:trPr>
          <w:trHeight w:val="5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2DC12EA3" w14:textId="67C5BAEF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13:30 – 14:00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F3D87" w14:textId="7B25C086" w:rsidR="0ED2E42D" w:rsidRDefault="0ED2E42D" w:rsidP="0ED2E42D">
            <w:pPr>
              <w:spacing w:before="40" w:after="40"/>
            </w:pPr>
            <w:r w:rsidRPr="0ED2E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Matfisk på land</w:t>
            </w:r>
            <w:r w:rsidRPr="0ED2E42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14:paraId="7A9E2139" w14:textId="360658CF" w:rsidR="0ED2E42D" w:rsidRDefault="0ED2E42D" w:rsidP="2277FD9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2277FD9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V/ </w:t>
            </w:r>
            <w:proofErr w:type="spellStart"/>
            <w:r w:rsidRPr="2277FD9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Gigante</w:t>
            </w:r>
            <w:proofErr w:type="spellEnd"/>
            <w:r w:rsidRPr="2277FD9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Salmon </w:t>
            </w:r>
          </w:p>
        </w:tc>
      </w:tr>
      <w:tr w:rsidR="0ED2E42D" w14:paraId="6B1FB861" w14:textId="77777777" w:rsidTr="79B7331B">
        <w:trPr>
          <w:trHeight w:val="30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A6CB0FB" w14:textId="3E292453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14:00 – 14:15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F881" w14:textId="7BA3108F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Beinstrekk </w:t>
            </w:r>
          </w:p>
        </w:tc>
      </w:tr>
      <w:tr w:rsidR="0ED2E42D" w14:paraId="6F611ED9" w14:textId="77777777" w:rsidTr="79B7331B">
        <w:trPr>
          <w:trHeight w:val="87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3EA56CC4" w14:textId="77C7A692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14:15 – 14:45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6049" w14:textId="0F0F041E" w:rsidR="0ED2E42D" w:rsidRDefault="0ED2E42D" w:rsidP="0ED2E42D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Fiskeridirektoratet – Elektronisk rapportering av fiskekvoter.</w:t>
            </w:r>
          </w:p>
          <w:p w14:paraId="6D80D351" w14:textId="06FA6317" w:rsidR="0ED2E42D" w:rsidRDefault="5CF9708C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 Jens Wathne - rådgiver fiskeridirektoratet</w:t>
            </w:r>
            <w:r w:rsidR="69CC9C9C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3CE8FE71" w14:textId="77777777" w:rsidTr="79B7331B">
        <w:trPr>
          <w:trHeight w:val="87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4689F7DB" w14:textId="73710866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14:45 – 15:30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3952B" w14:textId="1B3DADF3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Undervisningsfartøy omvisning om bord på Oscar Sund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3D9DA803" w14:textId="34F89585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 Knut-Erik Svendsen</w:t>
            </w:r>
            <w:r w:rsidR="01AB770A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og skipper Rune Ingolfsen</w:t>
            </w:r>
          </w:p>
        </w:tc>
      </w:tr>
      <w:tr w:rsidR="0ED2E42D" w14:paraId="19429396" w14:textId="77777777" w:rsidTr="79B7331B">
        <w:trPr>
          <w:trHeight w:val="2805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195D1491" w14:textId="6487EBF5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15.30 - 16.30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F02B" w14:textId="668BEEBA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Parallellsesjon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3E8AE456" w14:textId="23712D69" w:rsidR="0ED2E42D" w:rsidRDefault="0ED2E42D" w:rsidP="0ED2E42D">
            <w:pPr>
              <w:spacing w:before="40" w:after="40"/>
            </w:pPr>
            <w:r w:rsidRPr="2277FD96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Målet er å knytte nye kontakter og få inspirasjon til videre arbeid på den enkelte skole.</w:t>
            </w: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  <w:r w:rsidR="4A0D7B1E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Styret lager grupper på tvers og leder sesjonene.</w:t>
            </w:r>
          </w:p>
          <w:p w14:paraId="3737CE5B" w14:textId="51515296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C801F39" w14:textId="3815569C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Akvakultur – vurdering av YFF og organisering av tverrfaglig eksamen.  </w:t>
            </w:r>
          </w:p>
          <w:p w14:paraId="25ECF0A6" w14:textId="1227F487" w:rsidR="0ED2E42D" w:rsidRDefault="0ED2E42D" w:rsidP="0ED2E42D">
            <w:pPr>
              <w:spacing w:before="40" w:after="40"/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Fiske og fangst – organisering av tverrfaglig eksamen</w:t>
            </w:r>
            <w:r w:rsidR="50741182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  <w:p w14:paraId="217AE3DD" w14:textId="60A59864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Ledere - eksamenssamarbeid D5</w:t>
            </w:r>
            <w:r w:rsidR="7244DB39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/D6</w:t>
            </w:r>
            <w:r w:rsidR="04371610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  <w:p w14:paraId="57CFCEA5" w14:textId="04F1321B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Opplæringskontor - nye forskrifter</w:t>
            </w:r>
            <w:r w:rsidR="1A06A45D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  <w:p w14:paraId="46CC3DD0" w14:textId="66178C65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ED2E42D" w14:paraId="700BC0AB" w14:textId="77777777" w:rsidTr="79B7331B">
        <w:trPr>
          <w:trHeight w:val="5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0EBCF70E" w14:textId="5227E83B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17.00 - 19.00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C2CAC" w14:textId="3A986FAE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Utflukt </w:t>
            </w:r>
            <w:proofErr w:type="spellStart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Bådin</w:t>
            </w:r>
            <w:proofErr w:type="spellEnd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bryggeri </w:t>
            </w:r>
            <w:r w:rsidR="6DE7372A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(frivillig)</w:t>
            </w:r>
          </w:p>
        </w:tc>
      </w:tr>
      <w:tr w:rsidR="0ED2E42D" w14:paraId="59D2DB61" w14:textId="77777777" w:rsidTr="79B7331B">
        <w:trPr>
          <w:trHeight w:val="555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44C6A22" w14:textId="60877AAE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20.00 </w:t>
            </w:r>
          </w:p>
        </w:tc>
        <w:tc>
          <w:tcPr>
            <w:tcW w:w="7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FCFF" w14:textId="2A6ED6E4" w:rsidR="0ED2E42D" w:rsidRDefault="0ED2E42D" w:rsidP="0ED2E42D">
            <w:pPr>
              <w:spacing w:before="40" w:after="40"/>
            </w:pPr>
            <w:r w:rsidRPr="79B7331B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Middag </w:t>
            </w:r>
            <w:r w:rsidR="08851967" w:rsidRPr="79B7331B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på hotellet</w:t>
            </w:r>
          </w:p>
          <w:p w14:paraId="5533D51E" w14:textId="48655B04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</w:p>
        </w:tc>
      </w:tr>
    </w:tbl>
    <w:p w14:paraId="2FF478D8" w14:textId="55196B58" w:rsidR="55F96F5E" w:rsidRDefault="55F96F5E" w:rsidP="55F96F5E">
      <w:pPr>
        <w:rPr>
          <w:rFonts w:ascii="Calibri" w:eastAsia="Calibri" w:hAnsi="Calibri"/>
          <w:color w:val="000000" w:themeColor="text1"/>
        </w:rPr>
      </w:pPr>
    </w:p>
    <w:p w14:paraId="740C4265" w14:textId="2E287462" w:rsidR="33F25441" w:rsidRDefault="33F25441" w:rsidP="0ED2E42D">
      <w:r>
        <w:br/>
      </w:r>
    </w:p>
    <w:p w14:paraId="4078A2A2" w14:textId="59ACE607" w:rsidR="33F25441" w:rsidRDefault="33F25441" w:rsidP="0ED2E42D">
      <w:r w:rsidRPr="0ED2E42D">
        <w:rPr>
          <w:rFonts w:ascii="Calibri" w:eastAsia="Calibri" w:hAnsi="Calibri"/>
          <w:b/>
          <w:bCs/>
          <w:color w:val="2D74B5"/>
          <w:sz w:val="28"/>
          <w:szCs w:val="28"/>
        </w:rPr>
        <w:t xml:space="preserve">Torsdag 7. desember 2023 </w:t>
      </w:r>
    </w:p>
    <w:tbl>
      <w:tblPr>
        <w:tblW w:w="10140" w:type="dxa"/>
        <w:tblLayout w:type="fixed"/>
        <w:tblLook w:val="06A0" w:firstRow="1" w:lastRow="0" w:firstColumn="1" w:lastColumn="0" w:noHBand="1" w:noVBand="1"/>
      </w:tblPr>
      <w:tblGrid>
        <w:gridCol w:w="2475"/>
        <w:gridCol w:w="7665"/>
      </w:tblGrid>
      <w:tr w:rsidR="0ED2E42D" w14:paraId="0DE4923C" w14:textId="77777777" w:rsidTr="79B7331B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7B43BCCB" w14:textId="746ED0A3" w:rsidR="0ED2E42D" w:rsidRDefault="0ED2E42D" w:rsidP="0ED2E42D">
            <w:pPr>
              <w:spacing w:before="40" w:after="40"/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0</w:t>
            </w:r>
            <w:r w:rsidR="5945610D"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8</w:t>
            </w: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:</w:t>
            </w:r>
            <w:r w:rsidR="0248EBF8"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3</w:t>
            </w: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0 – 09:</w:t>
            </w:r>
            <w:r w:rsidR="0ECD7A3E"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15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F952" w14:textId="2F167C6F" w:rsidR="0ED2E42D" w:rsidRDefault="0ED2E42D" w:rsidP="0ED2E42D">
            <w:pPr>
              <w:spacing w:before="40" w:after="40"/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Årsmøte </w:t>
            </w:r>
            <w:proofErr w:type="spellStart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FosFor</w:t>
            </w:r>
            <w:proofErr w:type="spellEnd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(for medlemmer)</w:t>
            </w:r>
            <w:r w:rsidR="72DF99C1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60E88369" w14:textId="77777777" w:rsidTr="79B7331B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76B8685" w14:textId="0219C31A" w:rsidR="0ED2E42D" w:rsidRDefault="0ED2E42D" w:rsidP="0ED2E42D">
            <w:pPr>
              <w:spacing w:before="40" w:after="40"/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lastRenderedPageBreak/>
              <w:t>09:</w:t>
            </w:r>
            <w:r w:rsidR="665E54C8"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15</w:t>
            </w: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 – 09:</w:t>
            </w:r>
            <w:r w:rsidR="74BB8B5F"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30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0BF29" w14:textId="402F8AD5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Pause </w:t>
            </w:r>
          </w:p>
        </w:tc>
      </w:tr>
      <w:tr w:rsidR="0ED2E42D" w14:paraId="79DA4B90" w14:textId="77777777" w:rsidTr="79B7331B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881B5CC" w14:textId="566986CD" w:rsidR="3BC4024B" w:rsidRDefault="3BC4024B" w:rsidP="0ED2E42D">
            <w:pPr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>09:30 - 10:00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4461" w14:textId="4F1A7DFB" w:rsidR="31E868A1" w:rsidRDefault="31E868A1" w:rsidP="0ED2E42D">
            <w:pPr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Læreplassgaranti veien til suksess</w:t>
            </w:r>
          </w:p>
          <w:p w14:paraId="579F5626" w14:textId="79A21A7E" w:rsidR="31E868A1" w:rsidRDefault="4B5D96BA" w:rsidP="2277FD96">
            <w:pPr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V/ </w:t>
            </w:r>
            <w:r w:rsidR="2F08CA31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Eir</w:t>
            </w:r>
            <w:r w:rsidR="480C32ED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i</w:t>
            </w:r>
            <w:r w:rsidR="2F08CA31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k Bjørge-</w:t>
            </w:r>
            <w:proofErr w:type="spellStart"/>
            <w:r w:rsidR="2F08CA31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Sundan</w:t>
            </w:r>
            <w:proofErr w:type="spellEnd"/>
            <w:r w:rsidR="2F08CA31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Nordland Fylkeskommune.</w:t>
            </w:r>
            <w:r w:rsidR="3AC4AA08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ED2E42D" w14:paraId="1F94EBE5" w14:textId="77777777" w:rsidTr="79B7331B">
        <w:trPr>
          <w:trHeight w:val="54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74F6AD26" w14:textId="500D13BF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10:00 – 10:20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5220" w14:textId="7835D082" w:rsidR="0ED2E42D" w:rsidRDefault="62A0ABE3" w:rsidP="0ED2E42D">
            <w:pPr>
              <w:spacing w:before="40" w:after="40"/>
            </w:pPr>
            <w:r w:rsidRPr="79B733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(</w:t>
            </w:r>
            <w:r w:rsidR="0ED2E42D" w:rsidRPr="79B733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Prosessen med nytt undervisningsfartøy</w:t>
            </w:r>
            <w:r w:rsidR="0ED2E42D" w:rsidRPr="79B7331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14:paraId="778652FE" w14:textId="1EA5FA37" w:rsidR="0ED2E42D" w:rsidRDefault="0ED2E42D" w:rsidP="79B7331B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79B7331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V/ Knut Olav Bjørnholm - Måløy </w:t>
            </w:r>
            <w:proofErr w:type="gramStart"/>
            <w:r w:rsidRPr="79B7331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vgs. </w:t>
            </w:r>
            <w:r w:rsidR="1072FB68" w:rsidRPr="79B7331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  <w:proofErr w:type="gramEnd"/>
          </w:p>
        </w:tc>
      </w:tr>
      <w:tr w:rsidR="0ED2E42D" w14:paraId="41A5B67E" w14:textId="77777777" w:rsidTr="79B7331B">
        <w:trPr>
          <w:trHeight w:val="87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0347006C" w14:textId="7E8F5567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10:20– 10:45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B891" w14:textId="66876803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Jenteleir for rekruttering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9251F36" w14:textId="70400985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V/</w:t>
            </w:r>
            <w:r w:rsidRPr="2277FD96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Monica </w:t>
            </w:r>
            <w:proofErr w:type="spellStart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Lexau</w:t>
            </w:r>
            <w:proofErr w:type="spellEnd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og John Heimvik</w:t>
            </w:r>
            <w:r w:rsidR="37FBEF47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4B7DED2B" w14:textId="77777777" w:rsidTr="79B7331B">
        <w:trPr>
          <w:trHeight w:val="54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ED10087" w14:textId="4EA90EF5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10:45– 11:10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2802" w14:textId="3BA6FEC2" w:rsidR="0ED2E42D" w:rsidRDefault="0ED2E42D" w:rsidP="0ED2E42D">
            <w:pPr>
              <w:spacing w:before="40" w:after="40" w:line="259" w:lineRule="auto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Beinstrekk</w:t>
            </w:r>
            <w:r w:rsidR="4B381C29"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/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  <w:r w:rsidR="5C5B920D"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utsjekk</w:t>
            </w:r>
          </w:p>
        </w:tc>
      </w:tr>
      <w:tr w:rsidR="0ED2E42D" w14:paraId="0EADD709" w14:textId="77777777" w:rsidTr="79B7331B">
        <w:trPr>
          <w:trHeight w:val="58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727B2B2A" w14:textId="2A276CD8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11:10 – 11:45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AB90" w14:textId="4DEF518F" w:rsidR="0ED2E42D" w:rsidRDefault="0F4F45FE" w:rsidP="0ED2E42D">
            <w:pPr>
              <w:spacing w:before="40" w:after="40"/>
            </w:pPr>
            <w:r w:rsidRPr="2277FD96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Elever og p</w:t>
            </w:r>
            <w:r w:rsidR="0ED2E42D" w:rsidRPr="2277FD96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sykisk helse/ rus</w:t>
            </w:r>
            <w:r w:rsidR="0ED2E42D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0731B14B" w14:textId="23D78453" w:rsidR="0ED2E42D" w:rsidRDefault="0ED2E42D" w:rsidP="2277FD96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V/ Nina Sletteland – </w:t>
            </w:r>
            <w:proofErr w:type="spellStart"/>
            <w:r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Vestland</w:t>
            </w:r>
            <w:proofErr w:type="spellEnd"/>
            <w:r w:rsidR="65AA226E" w:rsidRPr="2277FD96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.</w:t>
            </w:r>
          </w:p>
        </w:tc>
      </w:tr>
      <w:tr w:rsidR="0ED2E42D" w14:paraId="26EEC6C7" w14:textId="77777777" w:rsidTr="79B7331B">
        <w:trPr>
          <w:trHeight w:val="58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683550B2" w14:textId="0E89D172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11:45 – 12:00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1177E" w14:textId="2D77FE1A" w:rsidR="0ED2E42D" w:rsidRDefault="0ED2E42D" w:rsidP="0ED2E42D">
            <w:pPr>
              <w:spacing w:before="40" w:after="40"/>
            </w:pPr>
            <w:r w:rsidRPr="79B7331B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Naturbruksskolenes forening og samarbeide</w:t>
            </w:r>
            <w:r w:rsidR="0CB27BF2" w:rsidRPr="79B7331B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 xml:space="preserve">t </w:t>
            </w:r>
            <w:r w:rsidRPr="79B7331B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 xml:space="preserve">med </w:t>
            </w:r>
            <w:proofErr w:type="spellStart"/>
            <w:r w:rsidRPr="79B7331B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FosFor</w:t>
            </w:r>
            <w:proofErr w:type="spellEnd"/>
            <w:r w:rsidRPr="79B7331B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4C158E10" w14:textId="25A8E4E7" w:rsidR="0ED2E42D" w:rsidRDefault="0ED2E42D" w:rsidP="79B7331B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79B7331B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V/ Tone Mosebø </w:t>
            </w:r>
          </w:p>
        </w:tc>
      </w:tr>
      <w:tr w:rsidR="0ED2E42D" w14:paraId="75C233BB" w14:textId="77777777" w:rsidTr="79B7331B">
        <w:trPr>
          <w:trHeight w:val="115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41F37973" w14:textId="46CADB3F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12:00 – 12:20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864B" w14:textId="063D70CB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Sjøfartsdirektoratet eksamensutveksling og samarbeidsavtaler mellom skoler D5/ D6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1B12283A" w14:textId="7E5CB0B2" w:rsidR="0ED2E42D" w:rsidRDefault="0ED2E42D" w:rsidP="79B7331B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79B7331B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V/ Odd Konrad Dale - sjøfartsdirektoratet </w:t>
            </w:r>
          </w:p>
          <w:p w14:paraId="3CC22A27" w14:textId="65D93354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ED2E42D" w14:paraId="768A0F4B" w14:textId="77777777" w:rsidTr="79B7331B">
        <w:trPr>
          <w:trHeight w:val="84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2B5AD62C" w14:textId="7C85FCE2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12:20 – 12:50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5B565" w14:textId="2C9D3CDC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Akvahall – Ras anlegg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2D3AD92C" w14:textId="78BB916F" w:rsidR="0ED2E42D" w:rsidRDefault="0ED2E42D" w:rsidP="79B7331B">
            <w:pPr>
              <w:spacing w:before="40" w:after="40"/>
              <w:rPr>
                <w:rFonts w:ascii="Calibri" w:eastAsia="Calibri" w:hAnsi="Calibri"/>
                <w:color w:val="000000" w:themeColor="text1"/>
                <w:sz w:val="23"/>
                <w:szCs w:val="23"/>
              </w:rPr>
            </w:pPr>
            <w:r w:rsidRPr="79B7331B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V/ Håvar Magnus Njåstad og Roy Dahle - Austevoll vgs. </w:t>
            </w:r>
          </w:p>
        </w:tc>
      </w:tr>
      <w:tr w:rsidR="0ED2E42D" w14:paraId="1D380B3D" w14:textId="77777777" w:rsidTr="79B7331B">
        <w:trPr>
          <w:trHeight w:val="58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66972C26" w14:textId="620DB916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12:50 – 13:00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432E" w14:textId="2469E770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Oppsummering </w:t>
            </w:r>
          </w:p>
          <w:p w14:paraId="54345747" w14:textId="22546F24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Camilla Skappel Vidnes – Leder </w:t>
            </w:r>
            <w:proofErr w:type="spellStart"/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>FosFor</w:t>
            </w:r>
            <w:proofErr w:type="spellEnd"/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 </w:t>
            </w:r>
          </w:p>
        </w:tc>
      </w:tr>
      <w:tr w:rsidR="0ED2E42D" w14:paraId="57FD9F78" w14:textId="77777777" w:rsidTr="79B7331B">
        <w:trPr>
          <w:trHeight w:val="55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D74B5"/>
          </w:tcPr>
          <w:p w14:paraId="5110ADB5" w14:textId="3EC9E97B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color w:val="FFFFFF" w:themeColor="background1"/>
                <w:sz w:val="23"/>
                <w:szCs w:val="23"/>
              </w:rPr>
              <w:t xml:space="preserve">13:00 – 14:00 </w:t>
            </w:r>
          </w:p>
        </w:tc>
        <w:tc>
          <w:tcPr>
            <w:tcW w:w="7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B536" w14:textId="629EF61C" w:rsidR="0ED2E42D" w:rsidRDefault="0ED2E42D" w:rsidP="0ED2E42D">
            <w:pPr>
              <w:spacing w:before="40" w:after="40"/>
            </w:pPr>
            <w:r w:rsidRPr="0ED2E42D">
              <w:rPr>
                <w:rFonts w:ascii="Calibri" w:eastAsia="Calibri" w:hAnsi="Calibri"/>
                <w:b/>
                <w:bCs/>
                <w:color w:val="000000" w:themeColor="text1"/>
                <w:sz w:val="23"/>
                <w:szCs w:val="23"/>
              </w:rPr>
              <w:t>Lunsj - vel hjem</w:t>
            </w:r>
            <w:r w:rsidRPr="0ED2E42D">
              <w:rPr>
                <w:rFonts w:ascii="Calibri" w:eastAsia="Calibri" w:hAnsi="Calibri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</w:tbl>
    <w:p w14:paraId="6A6FD757" w14:textId="426B53A2" w:rsidR="33F25441" w:rsidRDefault="33F25441" w:rsidP="0ED2E42D">
      <w:r w:rsidRPr="0ED2E42D">
        <w:rPr>
          <w:rFonts w:ascii="Calibri" w:eastAsia="Calibri" w:hAnsi="Calibri"/>
          <w:color w:val="000000" w:themeColor="text1"/>
        </w:rPr>
        <w:t xml:space="preserve"> </w:t>
      </w:r>
    </w:p>
    <w:p w14:paraId="3F806E25" w14:textId="0DE10589" w:rsidR="33F25441" w:rsidRDefault="33F25441" w:rsidP="0ED2E42D">
      <w:pPr>
        <w:pStyle w:val="Tittel"/>
      </w:pPr>
      <w:r>
        <w:br/>
      </w:r>
    </w:p>
    <w:sectPr w:rsidR="33F25441">
      <w:pgSz w:w="11910" w:h="16840"/>
      <w:pgMar w:top="1400" w:right="740" w:bottom="280" w:left="1020" w:header="3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C7F2" w14:textId="77777777" w:rsidR="000E2B54" w:rsidRDefault="000E2B54">
      <w:r>
        <w:separator/>
      </w:r>
    </w:p>
  </w:endnote>
  <w:endnote w:type="continuationSeparator" w:id="0">
    <w:p w14:paraId="5C43EC70" w14:textId="77777777" w:rsidR="000E2B54" w:rsidRDefault="000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1BF9" w14:textId="77777777" w:rsidR="000E2B54" w:rsidRDefault="000E2B54">
      <w:r>
        <w:separator/>
      </w:r>
    </w:p>
  </w:footnote>
  <w:footnote w:type="continuationSeparator" w:id="0">
    <w:p w14:paraId="5FC9789E" w14:textId="77777777" w:rsidR="000E2B54" w:rsidRDefault="000E2B5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oGwvRksDEQ0BZ" int2:id="u9K6IjQv">
      <int2:state int2:value="Rejected" int2:type="AugLoop_Text_Critique"/>
    </int2:textHash>
    <int2:textHash int2:hashCode="rhjK1v6lxmip+C" int2:id="pMXgdCNf">
      <int2:state int2:value="Rejected" int2:type="AugLoop_Text_Critique"/>
    </int2:textHash>
    <int2:textHash int2:hashCode="r95FsmFDkR/JHI" int2:id="YB2ru5Iv">
      <int2:state int2:value="Rejected" int2:type="AugLoop_Text_Critique"/>
    </int2:textHash>
    <int2:textHash int2:hashCode="1StlBt7fWtQJb3" int2:id="84ayKaq1">
      <int2:state int2:value="Rejected" int2:type="AugLoop_Text_Critique"/>
    </int2:textHash>
    <int2:textHash int2:hashCode="oEszjE8p2MvhSE" int2:id="f5QqhmlI">
      <int2:state int2:value="Rejected" int2:type="AugLoop_Text_Critique"/>
    </int2:textHash>
    <int2:textHash int2:hashCode="9oQkNGvj8EpGdv" int2:id="vn6w8bm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3253"/>
    <w:multiLevelType w:val="hybridMultilevel"/>
    <w:tmpl w:val="C6E49DF6"/>
    <w:lvl w:ilvl="0" w:tplc="8FB82D38">
      <w:start w:val="1"/>
      <w:numFmt w:val="decimal"/>
      <w:lvlText w:val="%1."/>
      <w:lvlJc w:val="left"/>
      <w:pPr>
        <w:ind w:left="1172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nn-NO" w:eastAsia="en-US" w:bidi="ar-SA"/>
      </w:rPr>
    </w:lvl>
    <w:lvl w:ilvl="1" w:tplc="3AECFFE0">
      <w:numFmt w:val="bullet"/>
      <w:lvlText w:val="•"/>
      <w:lvlJc w:val="left"/>
      <w:pPr>
        <w:ind w:left="1883" w:hanging="706"/>
      </w:pPr>
      <w:rPr>
        <w:rFonts w:hint="default"/>
        <w:lang w:val="nn-NO" w:eastAsia="en-US" w:bidi="ar-SA"/>
      </w:rPr>
    </w:lvl>
    <w:lvl w:ilvl="2" w:tplc="008C455C">
      <w:numFmt w:val="bullet"/>
      <w:lvlText w:val="•"/>
      <w:lvlJc w:val="left"/>
      <w:pPr>
        <w:ind w:left="2586" w:hanging="706"/>
      </w:pPr>
      <w:rPr>
        <w:rFonts w:hint="default"/>
        <w:lang w:val="nn-NO" w:eastAsia="en-US" w:bidi="ar-SA"/>
      </w:rPr>
    </w:lvl>
    <w:lvl w:ilvl="3" w:tplc="4AD89B2C">
      <w:numFmt w:val="bullet"/>
      <w:lvlText w:val="•"/>
      <w:lvlJc w:val="left"/>
      <w:pPr>
        <w:ind w:left="3289" w:hanging="706"/>
      </w:pPr>
      <w:rPr>
        <w:rFonts w:hint="default"/>
        <w:lang w:val="nn-NO" w:eastAsia="en-US" w:bidi="ar-SA"/>
      </w:rPr>
    </w:lvl>
    <w:lvl w:ilvl="4" w:tplc="50262BC6">
      <w:numFmt w:val="bullet"/>
      <w:lvlText w:val="•"/>
      <w:lvlJc w:val="left"/>
      <w:pPr>
        <w:ind w:left="3992" w:hanging="706"/>
      </w:pPr>
      <w:rPr>
        <w:rFonts w:hint="default"/>
        <w:lang w:val="nn-NO" w:eastAsia="en-US" w:bidi="ar-SA"/>
      </w:rPr>
    </w:lvl>
    <w:lvl w:ilvl="5" w:tplc="A4C0EA18">
      <w:numFmt w:val="bullet"/>
      <w:lvlText w:val="•"/>
      <w:lvlJc w:val="left"/>
      <w:pPr>
        <w:ind w:left="4695" w:hanging="706"/>
      </w:pPr>
      <w:rPr>
        <w:rFonts w:hint="default"/>
        <w:lang w:val="nn-NO" w:eastAsia="en-US" w:bidi="ar-SA"/>
      </w:rPr>
    </w:lvl>
    <w:lvl w:ilvl="6" w:tplc="2D6E35D8">
      <w:numFmt w:val="bullet"/>
      <w:lvlText w:val="•"/>
      <w:lvlJc w:val="left"/>
      <w:pPr>
        <w:ind w:left="5398" w:hanging="706"/>
      </w:pPr>
      <w:rPr>
        <w:rFonts w:hint="default"/>
        <w:lang w:val="nn-NO" w:eastAsia="en-US" w:bidi="ar-SA"/>
      </w:rPr>
    </w:lvl>
    <w:lvl w:ilvl="7" w:tplc="EEB2A544">
      <w:numFmt w:val="bullet"/>
      <w:lvlText w:val="•"/>
      <w:lvlJc w:val="left"/>
      <w:pPr>
        <w:ind w:left="6101" w:hanging="706"/>
      </w:pPr>
      <w:rPr>
        <w:rFonts w:hint="default"/>
        <w:lang w:val="nn-NO" w:eastAsia="en-US" w:bidi="ar-SA"/>
      </w:rPr>
    </w:lvl>
    <w:lvl w:ilvl="8" w:tplc="B51681E4">
      <w:numFmt w:val="bullet"/>
      <w:lvlText w:val="•"/>
      <w:lvlJc w:val="left"/>
      <w:pPr>
        <w:ind w:left="6804" w:hanging="706"/>
      </w:pPr>
      <w:rPr>
        <w:rFonts w:hint="default"/>
        <w:lang w:val="nn-NO" w:eastAsia="en-US" w:bidi="ar-SA"/>
      </w:rPr>
    </w:lvl>
  </w:abstractNum>
  <w:num w:numId="1" w16cid:durableId="17736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10"/>
    <w:rsid w:val="000123E6"/>
    <w:rsid w:val="000E2B54"/>
    <w:rsid w:val="00135D53"/>
    <w:rsid w:val="00154148"/>
    <w:rsid w:val="00190294"/>
    <w:rsid w:val="0035244F"/>
    <w:rsid w:val="00352534"/>
    <w:rsid w:val="00424BCD"/>
    <w:rsid w:val="004A0F6E"/>
    <w:rsid w:val="00516806"/>
    <w:rsid w:val="00542DDE"/>
    <w:rsid w:val="005737B8"/>
    <w:rsid w:val="00640A5F"/>
    <w:rsid w:val="00791D75"/>
    <w:rsid w:val="007935C8"/>
    <w:rsid w:val="007C25EF"/>
    <w:rsid w:val="00836C3A"/>
    <w:rsid w:val="00965501"/>
    <w:rsid w:val="00994958"/>
    <w:rsid w:val="00A33C38"/>
    <w:rsid w:val="00AA0086"/>
    <w:rsid w:val="00B0096A"/>
    <w:rsid w:val="00CA5535"/>
    <w:rsid w:val="00CF3347"/>
    <w:rsid w:val="00D13310"/>
    <w:rsid w:val="00DA75F9"/>
    <w:rsid w:val="00E84891"/>
    <w:rsid w:val="00F4518E"/>
    <w:rsid w:val="01AB770A"/>
    <w:rsid w:val="01D72EBF"/>
    <w:rsid w:val="02277A4B"/>
    <w:rsid w:val="022AA8D9"/>
    <w:rsid w:val="0248EBF8"/>
    <w:rsid w:val="02684DED"/>
    <w:rsid w:val="03227637"/>
    <w:rsid w:val="034DD79F"/>
    <w:rsid w:val="03BAC772"/>
    <w:rsid w:val="04027E23"/>
    <w:rsid w:val="04371610"/>
    <w:rsid w:val="063BE91B"/>
    <w:rsid w:val="06672DF7"/>
    <w:rsid w:val="069CD591"/>
    <w:rsid w:val="06B40DC0"/>
    <w:rsid w:val="086C91F2"/>
    <w:rsid w:val="08851967"/>
    <w:rsid w:val="08D472DB"/>
    <w:rsid w:val="09FB648F"/>
    <w:rsid w:val="0A0B9F6F"/>
    <w:rsid w:val="0A752F69"/>
    <w:rsid w:val="0ABACEC0"/>
    <w:rsid w:val="0AD285D5"/>
    <w:rsid w:val="0AD841E2"/>
    <w:rsid w:val="0B2E8D9B"/>
    <w:rsid w:val="0B88F903"/>
    <w:rsid w:val="0BFC61C5"/>
    <w:rsid w:val="0BFFBED2"/>
    <w:rsid w:val="0C72C184"/>
    <w:rsid w:val="0CB27BF2"/>
    <w:rsid w:val="0D2DA3A5"/>
    <w:rsid w:val="0D32ED9B"/>
    <w:rsid w:val="0E18180F"/>
    <w:rsid w:val="0E5ABC40"/>
    <w:rsid w:val="0ECD7A3E"/>
    <w:rsid w:val="0ED2E42D"/>
    <w:rsid w:val="0F07999F"/>
    <w:rsid w:val="0F2354DD"/>
    <w:rsid w:val="0F4F45FE"/>
    <w:rsid w:val="0F908518"/>
    <w:rsid w:val="0F9CEFCB"/>
    <w:rsid w:val="1000B7E0"/>
    <w:rsid w:val="10055D24"/>
    <w:rsid w:val="10581168"/>
    <w:rsid w:val="1072FB68"/>
    <w:rsid w:val="1082C8CC"/>
    <w:rsid w:val="113C64D9"/>
    <w:rsid w:val="115AEEBB"/>
    <w:rsid w:val="11F29A50"/>
    <w:rsid w:val="12107AAD"/>
    <w:rsid w:val="1244C817"/>
    <w:rsid w:val="12D6BAB2"/>
    <w:rsid w:val="1376765C"/>
    <w:rsid w:val="13FC6A89"/>
    <w:rsid w:val="152B3CA8"/>
    <w:rsid w:val="155BA2B7"/>
    <w:rsid w:val="157317E5"/>
    <w:rsid w:val="1734E410"/>
    <w:rsid w:val="1739B69C"/>
    <w:rsid w:val="174EC644"/>
    <w:rsid w:val="18C1BC70"/>
    <w:rsid w:val="198E24D3"/>
    <w:rsid w:val="19BCE009"/>
    <w:rsid w:val="1A06A45D"/>
    <w:rsid w:val="1A26B522"/>
    <w:rsid w:val="1B0BC15D"/>
    <w:rsid w:val="1B2739D3"/>
    <w:rsid w:val="1B68BC35"/>
    <w:rsid w:val="1C76BFC7"/>
    <w:rsid w:val="1D62A334"/>
    <w:rsid w:val="1D67E199"/>
    <w:rsid w:val="1DCCAA81"/>
    <w:rsid w:val="1DD9B62A"/>
    <w:rsid w:val="1E129028"/>
    <w:rsid w:val="1E1826F7"/>
    <w:rsid w:val="1EDE7305"/>
    <w:rsid w:val="1EF2B0D0"/>
    <w:rsid w:val="1F345B01"/>
    <w:rsid w:val="1F35487F"/>
    <w:rsid w:val="2022E85E"/>
    <w:rsid w:val="20660FDC"/>
    <w:rsid w:val="210A733F"/>
    <w:rsid w:val="2110647E"/>
    <w:rsid w:val="2115AF60"/>
    <w:rsid w:val="21175BAB"/>
    <w:rsid w:val="2164FBAC"/>
    <w:rsid w:val="223B632C"/>
    <w:rsid w:val="2240E910"/>
    <w:rsid w:val="2277FD96"/>
    <w:rsid w:val="23D642A5"/>
    <w:rsid w:val="23D7338D"/>
    <w:rsid w:val="23D803F2"/>
    <w:rsid w:val="24480540"/>
    <w:rsid w:val="2466A810"/>
    <w:rsid w:val="24A15572"/>
    <w:rsid w:val="2502870D"/>
    <w:rsid w:val="25172052"/>
    <w:rsid w:val="2575849E"/>
    <w:rsid w:val="25FD344B"/>
    <w:rsid w:val="260D2384"/>
    <w:rsid w:val="26178B89"/>
    <w:rsid w:val="2622FEE2"/>
    <w:rsid w:val="263498DF"/>
    <w:rsid w:val="26654460"/>
    <w:rsid w:val="270C31BD"/>
    <w:rsid w:val="27619B27"/>
    <w:rsid w:val="278334E5"/>
    <w:rsid w:val="27B81632"/>
    <w:rsid w:val="29594D23"/>
    <w:rsid w:val="296BC199"/>
    <w:rsid w:val="2A347090"/>
    <w:rsid w:val="2A8A8EC2"/>
    <w:rsid w:val="2A99F400"/>
    <w:rsid w:val="2AB41F49"/>
    <w:rsid w:val="2B4A07BD"/>
    <w:rsid w:val="2BD040F1"/>
    <w:rsid w:val="2C006AB9"/>
    <w:rsid w:val="2C030B82"/>
    <w:rsid w:val="2CB30676"/>
    <w:rsid w:val="2D43FF69"/>
    <w:rsid w:val="2D860359"/>
    <w:rsid w:val="2D89EE77"/>
    <w:rsid w:val="2D9C3B1A"/>
    <w:rsid w:val="2E5F4439"/>
    <w:rsid w:val="2E894900"/>
    <w:rsid w:val="2E92509F"/>
    <w:rsid w:val="2F08CA31"/>
    <w:rsid w:val="2F0BC732"/>
    <w:rsid w:val="2F34207F"/>
    <w:rsid w:val="2FD0C664"/>
    <w:rsid w:val="302B6C12"/>
    <w:rsid w:val="30CFF0E0"/>
    <w:rsid w:val="315BB97D"/>
    <w:rsid w:val="31E868A1"/>
    <w:rsid w:val="326BB4D6"/>
    <w:rsid w:val="3292A06F"/>
    <w:rsid w:val="32C9867E"/>
    <w:rsid w:val="32D28C2A"/>
    <w:rsid w:val="3308C8E8"/>
    <w:rsid w:val="3396F16C"/>
    <w:rsid w:val="33F25441"/>
    <w:rsid w:val="33F9EE33"/>
    <w:rsid w:val="342BE3E3"/>
    <w:rsid w:val="346DAC25"/>
    <w:rsid w:val="3474B4E1"/>
    <w:rsid w:val="34B5ED91"/>
    <w:rsid w:val="34D7C1A6"/>
    <w:rsid w:val="351D3744"/>
    <w:rsid w:val="351E07AC"/>
    <w:rsid w:val="3561E2E0"/>
    <w:rsid w:val="3586D19D"/>
    <w:rsid w:val="359123F3"/>
    <w:rsid w:val="35920412"/>
    <w:rsid w:val="3598DD13"/>
    <w:rsid w:val="35CE02A0"/>
    <w:rsid w:val="364E0C21"/>
    <w:rsid w:val="36945AE5"/>
    <w:rsid w:val="36EE0076"/>
    <w:rsid w:val="37238CFB"/>
    <w:rsid w:val="3729D43E"/>
    <w:rsid w:val="376DD720"/>
    <w:rsid w:val="3798625E"/>
    <w:rsid w:val="37AB916F"/>
    <w:rsid w:val="37B156CD"/>
    <w:rsid w:val="37FBEF47"/>
    <w:rsid w:val="382515A8"/>
    <w:rsid w:val="3829D711"/>
    <w:rsid w:val="3888856B"/>
    <w:rsid w:val="389B0EB0"/>
    <w:rsid w:val="3922B5C0"/>
    <w:rsid w:val="392841C2"/>
    <w:rsid w:val="3A13B20F"/>
    <w:rsid w:val="3A4B5E04"/>
    <w:rsid w:val="3A99EE72"/>
    <w:rsid w:val="3AA2A709"/>
    <w:rsid w:val="3AC4AA08"/>
    <w:rsid w:val="3B19B15D"/>
    <w:rsid w:val="3BC4024B"/>
    <w:rsid w:val="3BE07554"/>
    <w:rsid w:val="3C62A981"/>
    <w:rsid w:val="3CD42F0F"/>
    <w:rsid w:val="3D039C69"/>
    <w:rsid w:val="3D82FEC6"/>
    <w:rsid w:val="3DD91485"/>
    <w:rsid w:val="3E91BF57"/>
    <w:rsid w:val="3E9F6CCA"/>
    <w:rsid w:val="403E03FF"/>
    <w:rsid w:val="403E073C"/>
    <w:rsid w:val="41813D5F"/>
    <w:rsid w:val="41899F2F"/>
    <w:rsid w:val="41BAEDAC"/>
    <w:rsid w:val="421588F2"/>
    <w:rsid w:val="42760DFA"/>
    <w:rsid w:val="42B866FF"/>
    <w:rsid w:val="42F492B4"/>
    <w:rsid w:val="4368048F"/>
    <w:rsid w:val="4372DDED"/>
    <w:rsid w:val="43754106"/>
    <w:rsid w:val="4387203E"/>
    <w:rsid w:val="43A60E34"/>
    <w:rsid w:val="43EDCE25"/>
    <w:rsid w:val="4401B71E"/>
    <w:rsid w:val="45398CBB"/>
    <w:rsid w:val="46D18F6E"/>
    <w:rsid w:val="46E22646"/>
    <w:rsid w:val="470CC46C"/>
    <w:rsid w:val="47761051"/>
    <w:rsid w:val="479703E9"/>
    <w:rsid w:val="480C32ED"/>
    <w:rsid w:val="484E3C96"/>
    <w:rsid w:val="48FB9838"/>
    <w:rsid w:val="49CFAC21"/>
    <w:rsid w:val="49EA0CF7"/>
    <w:rsid w:val="49EB3CBC"/>
    <w:rsid w:val="49F8D7C7"/>
    <w:rsid w:val="4A0D7B1E"/>
    <w:rsid w:val="4A8D50FF"/>
    <w:rsid w:val="4A9BF129"/>
    <w:rsid w:val="4B381C29"/>
    <w:rsid w:val="4B5D96BA"/>
    <w:rsid w:val="4B77772A"/>
    <w:rsid w:val="4B923223"/>
    <w:rsid w:val="4BA3C709"/>
    <w:rsid w:val="4CCEA63F"/>
    <w:rsid w:val="4CDFB134"/>
    <w:rsid w:val="4D2E0284"/>
    <w:rsid w:val="4D69621A"/>
    <w:rsid w:val="4DB9E8A0"/>
    <w:rsid w:val="4E5AB1C4"/>
    <w:rsid w:val="4F90C25F"/>
    <w:rsid w:val="4F931296"/>
    <w:rsid w:val="50741182"/>
    <w:rsid w:val="5126F963"/>
    <w:rsid w:val="51A0B259"/>
    <w:rsid w:val="51D5C6A1"/>
    <w:rsid w:val="51DBECF6"/>
    <w:rsid w:val="523CBF7B"/>
    <w:rsid w:val="525F19BB"/>
    <w:rsid w:val="52769F7D"/>
    <w:rsid w:val="52EFD962"/>
    <w:rsid w:val="533BEAB7"/>
    <w:rsid w:val="5350495A"/>
    <w:rsid w:val="53CF91EB"/>
    <w:rsid w:val="53EE6C0E"/>
    <w:rsid w:val="54099889"/>
    <w:rsid w:val="5464B4E4"/>
    <w:rsid w:val="5480639C"/>
    <w:rsid w:val="54C6EBDD"/>
    <w:rsid w:val="551B398C"/>
    <w:rsid w:val="558918F1"/>
    <w:rsid w:val="55AD19E7"/>
    <w:rsid w:val="55BE6EC0"/>
    <w:rsid w:val="55F96F5E"/>
    <w:rsid w:val="56885FD8"/>
    <w:rsid w:val="56B4EE88"/>
    <w:rsid w:val="5702A305"/>
    <w:rsid w:val="573AFB39"/>
    <w:rsid w:val="57BACEC7"/>
    <w:rsid w:val="57D1C4C2"/>
    <w:rsid w:val="58035C7B"/>
    <w:rsid w:val="584C437A"/>
    <w:rsid w:val="5888BB7C"/>
    <w:rsid w:val="589F96A9"/>
    <w:rsid w:val="58A0919D"/>
    <w:rsid w:val="5945610D"/>
    <w:rsid w:val="59BC5EEA"/>
    <w:rsid w:val="5ADACB57"/>
    <w:rsid w:val="5B339CA8"/>
    <w:rsid w:val="5B76CBF0"/>
    <w:rsid w:val="5BBC2D83"/>
    <w:rsid w:val="5C1B637F"/>
    <w:rsid w:val="5C5B920D"/>
    <w:rsid w:val="5CBD04FD"/>
    <w:rsid w:val="5CF9708C"/>
    <w:rsid w:val="5D01FDCE"/>
    <w:rsid w:val="5D4BA8ED"/>
    <w:rsid w:val="5D81BC76"/>
    <w:rsid w:val="5ECE9506"/>
    <w:rsid w:val="5F5444D2"/>
    <w:rsid w:val="5F73CA51"/>
    <w:rsid w:val="5FAE3C7A"/>
    <w:rsid w:val="5FB53470"/>
    <w:rsid w:val="60CEEE4E"/>
    <w:rsid w:val="612943FD"/>
    <w:rsid w:val="615104D1"/>
    <w:rsid w:val="619C4EC8"/>
    <w:rsid w:val="62885F0B"/>
    <w:rsid w:val="62A0ABE3"/>
    <w:rsid w:val="62F23207"/>
    <w:rsid w:val="62F3EDBE"/>
    <w:rsid w:val="63927B23"/>
    <w:rsid w:val="63B775EF"/>
    <w:rsid w:val="63B7E6D5"/>
    <w:rsid w:val="63D2EFD8"/>
    <w:rsid w:val="644B9678"/>
    <w:rsid w:val="647009E5"/>
    <w:rsid w:val="64A48E6D"/>
    <w:rsid w:val="65267BF2"/>
    <w:rsid w:val="654EA0BB"/>
    <w:rsid w:val="65772857"/>
    <w:rsid w:val="65AA226E"/>
    <w:rsid w:val="65BD3C11"/>
    <w:rsid w:val="665E54C8"/>
    <w:rsid w:val="66D09F6C"/>
    <w:rsid w:val="66D330E5"/>
    <w:rsid w:val="66F2F61A"/>
    <w:rsid w:val="67269E76"/>
    <w:rsid w:val="687EF702"/>
    <w:rsid w:val="688EC67B"/>
    <w:rsid w:val="68B1221D"/>
    <w:rsid w:val="68ED083C"/>
    <w:rsid w:val="6901843A"/>
    <w:rsid w:val="69551EC0"/>
    <w:rsid w:val="69CC9C9C"/>
    <w:rsid w:val="69D4811D"/>
    <w:rsid w:val="69E1719F"/>
    <w:rsid w:val="6A1AC763"/>
    <w:rsid w:val="6A3BB1C9"/>
    <w:rsid w:val="6AF14EF6"/>
    <w:rsid w:val="6B69986D"/>
    <w:rsid w:val="6BD509AF"/>
    <w:rsid w:val="6C677381"/>
    <w:rsid w:val="6C703A18"/>
    <w:rsid w:val="6D02874C"/>
    <w:rsid w:val="6D524608"/>
    <w:rsid w:val="6D714FF6"/>
    <w:rsid w:val="6DC5206A"/>
    <w:rsid w:val="6DE7372A"/>
    <w:rsid w:val="6E124E3D"/>
    <w:rsid w:val="6E14EE6C"/>
    <w:rsid w:val="6E288FE3"/>
    <w:rsid w:val="6EA7F240"/>
    <w:rsid w:val="6F072E12"/>
    <w:rsid w:val="6F083F2B"/>
    <w:rsid w:val="6F6C9607"/>
    <w:rsid w:val="6FC46044"/>
    <w:rsid w:val="7042348F"/>
    <w:rsid w:val="7088C4C7"/>
    <w:rsid w:val="70A4F266"/>
    <w:rsid w:val="71141074"/>
    <w:rsid w:val="719F7A54"/>
    <w:rsid w:val="720ED1F6"/>
    <w:rsid w:val="7244DB39"/>
    <w:rsid w:val="72DF99C1"/>
    <w:rsid w:val="73104357"/>
    <w:rsid w:val="737B6363"/>
    <w:rsid w:val="73D4F7EA"/>
    <w:rsid w:val="73DD4BED"/>
    <w:rsid w:val="74569AF6"/>
    <w:rsid w:val="7485FC0A"/>
    <w:rsid w:val="74AC13B8"/>
    <w:rsid w:val="74BB8B5F"/>
    <w:rsid w:val="750384FE"/>
    <w:rsid w:val="7537F9D4"/>
    <w:rsid w:val="7543F37E"/>
    <w:rsid w:val="75CEB96F"/>
    <w:rsid w:val="76212E78"/>
    <w:rsid w:val="7647E419"/>
    <w:rsid w:val="7716CD03"/>
    <w:rsid w:val="773318FA"/>
    <w:rsid w:val="777C0B2D"/>
    <w:rsid w:val="77DE57A5"/>
    <w:rsid w:val="77E9A8C7"/>
    <w:rsid w:val="77F01C07"/>
    <w:rsid w:val="7802156D"/>
    <w:rsid w:val="782C6BB5"/>
    <w:rsid w:val="782F82DF"/>
    <w:rsid w:val="789B54F3"/>
    <w:rsid w:val="7924C9AD"/>
    <w:rsid w:val="79B7331B"/>
    <w:rsid w:val="7AF27B07"/>
    <w:rsid w:val="7B23E1B9"/>
    <w:rsid w:val="7BD1447D"/>
    <w:rsid w:val="7C09849C"/>
    <w:rsid w:val="7C95CB29"/>
    <w:rsid w:val="7CE2E997"/>
    <w:rsid w:val="7CF266E9"/>
    <w:rsid w:val="7D1CCF69"/>
    <w:rsid w:val="7D3729CD"/>
    <w:rsid w:val="7D6D14DE"/>
    <w:rsid w:val="7E161751"/>
    <w:rsid w:val="7E3C4827"/>
    <w:rsid w:val="7E4F1695"/>
    <w:rsid w:val="7F7307FF"/>
    <w:rsid w:val="7FD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E420A"/>
  <w15:docId w15:val="{EC77F65E-ACF6-449F-8767-F33DD48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A99F400"/>
    <w:rPr>
      <w:rFonts w:cs="Calibri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2A99F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2A99F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2A99F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2A99F4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2A99F4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2A99F4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2A99F4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2A99F4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2A99F4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2A99F400"/>
    <w:rPr>
      <w:b/>
      <w:bCs/>
      <w:sz w:val="28"/>
      <w:szCs w:val="28"/>
    </w:rPr>
  </w:style>
  <w:style w:type="paragraph" w:styleId="Tittel">
    <w:name w:val="Title"/>
    <w:basedOn w:val="Normal"/>
    <w:uiPriority w:val="10"/>
    <w:qFormat/>
    <w:rsid w:val="2A99F400"/>
    <w:pPr>
      <w:ind w:left="2113" w:right="2396"/>
      <w:jc w:val="center"/>
    </w:pPr>
    <w:rPr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  <w:rsid w:val="2A99F400"/>
  </w:style>
  <w:style w:type="paragraph" w:customStyle="1" w:styleId="TableParagraph">
    <w:name w:val="Table Paragraph"/>
    <w:basedOn w:val="Normal"/>
    <w:uiPriority w:val="1"/>
    <w:qFormat/>
    <w:rsid w:val="2A99F400"/>
    <w:pPr>
      <w:spacing w:line="280" w:lineRule="exact"/>
      <w:ind w:left="107"/>
    </w:pPr>
    <w:rPr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2A99F400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2A99F4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2A99F400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2A99F400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2A99F400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2A99F400"/>
    <w:rPr>
      <w:rFonts w:asciiTheme="majorHAnsi" w:eastAsiaTheme="majorEastAsia" w:hAnsiTheme="majorHAnsi" w:cstheme="majorBidi"/>
      <w:noProof w:val="0"/>
      <w:color w:val="243F60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2A99F400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2A99F400"/>
    <w:rPr>
      <w:rFonts w:asciiTheme="majorHAnsi" w:eastAsiaTheme="majorEastAsia" w:hAnsiTheme="majorHAnsi" w:cstheme="majorBidi"/>
      <w:noProof w:val="0"/>
      <w:color w:val="365F9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2A99F400"/>
    <w:rPr>
      <w:rFonts w:asciiTheme="majorHAnsi" w:eastAsiaTheme="majorEastAsia" w:hAnsiTheme="majorHAnsi" w:cstheme="majorBidi"/>
      <w:noProof w:val="0"/>
      <w:color w:val="243F6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2A99F400"/>
    <w:rPr>
      <w:rFonts w:asciiTheme="majorHAnsi" w:eastAsiaTheme="majorEastAsia" w:hAnsiTheme="majorHAnsi" w:cstheme="majorBidi"/>
      <w:i/>
      <w:iCs/>
      <w:noProof w:val="0"/>
      <w:color w:val="243F6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2A99F400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2A99F40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2A99F400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2A99F400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2A99F400"/>
    <w:rPr>
      <w:i/>
      <w:iCs/>
      <w:noProof w:val="0"/>
      <w:color w:val="4F81BD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2A99F400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2A99F400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2A99F400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2A99F400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2A99F400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2A99F400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2A99F400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2A99F400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2A99F400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2A99F400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2A99F400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2A99F400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2A99F400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2A99F40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2A99F400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2A99F400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2A99F400"/>
    <w:rPr>
      <w:noProof w:val="0"/>
      <w:lang w:val="nb-NO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4CFBBC873334AAAEE509B69792930" ma:contentTypeVersion="5" ma:contentTypeDescription="Opprett et nytt dokument." ma:contentTypeScope="" ma:versionID="4947c89ef4136b0e268c670d05c216dc">
  <xsd:schema xmlns:xsd="http://www.w3.org/2001/XMLSchema" xmlns:xs="http://www.w3.org/2001/XMLSchema" xmlns:p="http://schemas.microsoft.com/office/2006/metadata/properties" xmlns:ns2="b49cd149-3cbc-42ad-8fd0-8c00e1015413" xmlns:ns3="bce99165-bfdc-413f-a3fa-3d06569effee" targetNamespace="http://schemas.microsoft.com/office/2006/metadata/properties" ma:root="true" ma:fieldsID="5cadf4c580ed5ece6c339c446c7daba2" ns2:_="" ns3:_="">
    <xsd:import namespace="b49cd149-3cbc-42ad-8fd0-8c00e1015413"/>
    <xsd:import namespace="bce99165-bfdc-413f-a3fa-3d06569ef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149-3cbc-42ad-8fd0-8c00e1015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9165-bfdc-413f-a3fa-3d06569ef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318FB-5517-49FB-8804-D2AB00BE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cd149-3cbc-42ad-8fd0-8c00e1015413"/>
    <ds:schemaRef ds:uri="bce99165-bfdc-413f-a3fa-3d06569ef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5E033-9494-44B9-9FC1-204F4DC0B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F2221-15F0-42B4-AD3F-4558B9370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2027</Characters>
  <Application>Microsoft Office Word</Application>
  <DocSecurity>0</DocSecurity>
  <Lines>96</Lines>
  <Paragraphs>94</Paragraphs>
  <ScaleCrop>false</ScaleCrop>
  <Company>Nordland fylkeskommune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Eliassen-Winje</dc:creator>
  <dc:description/>
  <cp:lastModifiedBy>Camilla Skappel Vidnes</cp:lastModifiedBy>
  <cp:revision>2</cp:revision>
  <dcterms:created xsi:type="dcterms:W3CDTF">2023-10-06T09:16:00Z</dcterms:created>
  <dcterms:modified xsi:type="dcterms:W3CDTF">2023-10-06T09:16:00Z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0x010100F1D4CFBBC873334AAAEE509B69792930</vt:lpwstr>
  </property>
  <property fmtid="{D5CDD505-2E9C-101B-9397-08002B2CF9AE}" pid="3" name="Created">
    <vt:filetime>2022-04-07T00:00:00Z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2022-09-14T00:00:00Z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>D:20220407085545</vt:lpwstr>
  </property>
</Properties>
</file>